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7" w:type="dxa"/>
        <w:jc w:val="center"/>
        <w:tblLayout w:type="fixed"/>
        <w:tblLook w:val="01E0" w:firstRow="1" w:lastRow="1" w:firstColumn="1" w:lastColumn="1" w:noHBand="0" w:noVBand="0"/>
      </w:tblPr>
      <w:tblGrid>
        <w:gridCol w:w="613"/>
        <w:gridCol w:w="513"/>
        <w:gridCol w:w="504"/>
        <w:gridCol w:w="9"/>
        <w:gridCol w:w="677"/>
        <w:gridCol w:w="324"/>
        <w:gridCol w:w="226"/>
        <w:gridCol w:w="16"/>
        <w:gridCol w:w="353"/>
        <w:gridCol w:w="303"/>
        <w:gridCol w:w="247"/>
        <w:gridCol w:w="186"/>
        <w:gridCol w:w="275"/>
        <w:gridCol w:w="31"/>
        <w:gridCol w:w="342"/>
        <w:gridCol w:w="54"/>
        <w:gridCol w:w="187"/>
        <w:gridCol w:w="370"/>
        <w:gridCol w:w="10"/>
        <w:gridCol w:w="23"/>
        <w:gridCol w:w="147"/>
        <w:gridCol w:w="163"/>
        <w:gridCol w:w="24"/>
        <w:gridCol w:w="527"/>
        <w:gridCol w:w="71"/>
        <w:gridCol w:w="183"/>
        <w:gridCol w:w="292"/>
        <w:gridCol w:w="184"/>
        <w:gridCol w:w="171"/>
        <w:gridCol w:w="280"/>
        <w:gridCol w:w="76"/>
        <w:gridCol w:w="534"/>
        <w:gridCol w:w="199"/>
        <w:gridCol w:w="350"/>
        <w:gridCol w:w="168"/>
        <w:gridCol w:w="9"/>
        <w:gridCol w:w="711"/>
        <w:gridCol w:w="565"/>
        <w:gridCol w:w="172"/>
        <w:gridCol w:w="8"/>
        <w:gridCol w:w="370"/>
      </w:tblGrid>
      <w:tr w:rsidR="006D6A7E" w:rsidRPr="0032228B" w:rsidTr="00B505B3">
        <w:trPr>
          <w:tblHeader/>
          <w:jc w:val="center"/>
        </w:trPr>
        <w:tc>
          <w:tcPr>
            <w:tcW w:w="10467" w:type="dxa"/>
            <w:gridSpan w:val="41"/>
            <w:shd w:val="pct15" w:color="auto" w:fill="auto"/>
            <w:vAlign w:val="center"/>
          </w:tcPr>
          <w:p w:rsidR="006D6A7E" w:rsidRPr="0032228B" w:rsidRDefault="006D6A7E" w:rsidP="006D6A7E">
            <w:pPr>
              <w:jc w:val="center"/>
              <w:rPr>
                <w:b/>
              </w:rPr>
            </w:pPr>
            <w:r>
              <w:rPr>
                <w:b/>
              </w:rPr>
              <w:t>MDEQ</w:t>
            </w:r>
            <w:r w:rsidRPr="0032228B">
              <w:rPr>
                <w:b/>
              </w:rPr>
              <w:t xml:space="preserve"> </w:t>
            </w:r>
            <w:r>
              <w:rPr>
                <w:b/>
              </w:rPr>
              <w:t>NOTICE OF INTENT</w:t>
            </w:r>
            <w:r w:rsidRPr="0032228B">
              <w:rPr>
                <w:b/>
              </w:rPr>
              <w:t xml:space="preserve"> FOR </w:t>
            </w:r>
            <w:r>
              <w:rPr>
                <w:b/>
              </w:rPr>
              <w:t xml:space="preserve">COVERAGE UNDER THE </w:t>
            </w:r>
            <w:r w:rsidRPr="00384C72">
              <w:rPr>
                <w:b/>
              </w:rPr>
              <w:t>OIL PRODUCTION GENERAL PERMIT</w:t>
            </w:r>
            <w:r>
              <w:rPr>
                <w:b/>
              </w:rPr>
              <w:t xml:space="preserve"> </w:t>
            </w:r>
            <w:r w:rsidRPr="00384C72">
              <w:rPr>
                <w:b/>
              </w:rPr>
              <w:t>TO CONSTRUCT/OPERATE AIR EMISSIONS EQUIPMENT AT A SYNTHETIC MINOR SOURCE</w:t>
            </w:r>
          </w:p>
        </w:tc>
      </w:tr>
      <w:tr w:rsidR="00117F36" w:rsidRPr="0032228B" w:rsidTr="002E7CE4">
        <w:trPr>
          <w:tblHeader/>
          <w:jc w:val="center"/>
        </w:trPr>
        <w:tc>
          <w:tcPr>
            <w:tcW w:w="7915" w:type="dxa"/>
            <w:gridSpan w:val="32"/>
            <w:tcBorders>
              <w:bottom w:val="single" w:sz="4" w:space="0" w:color="auto"/>
            </w:tcBorders>
          </w:tcPr>
          <w:p w:rsidR="00117F36" w:rsidRPr="0032228B" w:rsidRDefault="006D6A7E" w:rsidP="00117F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Flare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:rsidR="00117F36" w:rsidRPr="0032228B" w:rsidRDefault="006D6A7E" w:rsidP="006D6A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Section </w:t>
            </w:r>
            <w:r w:rsidR="002E7CE4">
              <w:rPr>
                <w:b/>
                <w:sz w:val="32"/>
                <w:szCs w:val="32"/>
              </w:rPr>
              <w:t>O</w:t>
            </w:r>
            <w:r w:rsidR="00A86736">
              <w:rPr>
                <w:b/>
                <w:sz w:val="32"/>
                <w:szCs w:val="32"/>
              </w:rPr>
              <w:t>P</w:t>
            </w:r>
            <w:r w:rsidR="002E7CE4">
              <w:rPr>
                <w:b/>
                <w:sz w:val="32"/>
                <w:szCs w:val="32"/>
              </w:rPr>
              <w:t>GP-</w:t>
            </w:r>
            <w:r>
              <w:rPr>
                <w:b/>
                <w:sz w:val="32"/>
                <w:szCs w:val="32"/>
              </w:rPr>
              <w:t>F</w:t>
            </w:r>
          </w:p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117F36" w:rsidRPr="0032228B" w:rsidRDefault="00117F36" w:rsidP="00117F3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854" w:type="dxa"/>
            <w:gridSpan w:val="40"/>
            <w:tcBorders>
              <w:left w:val="nil"/>
              <w:bottom w:val="single" w:sz="4" w:space="0" w:color="auto"/>
            </w:tcBorders>
            <w:shd w:val="pct15" w:color="auto" w:fill="auto"/>
          </w:tcPr>
          <w:p w:rsidR="00117F36" w:rsidRPr="0032228B" w:rsidRDefault="00117F36" w:rsidP="00117F3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Equipment Description</w:t>
            </w:r>
          </w:p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single" w:sz="4" w:space="0" w:color="auto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single" w:sz="4" w:space="0" w:color="auto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A.</w:t>
            </w:r>
          </w:p>
        </w:tc>
        <w:tc>
          <w:tcPr>
            <w:tcW w:w="41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Emission Point Designation (Ref. No.):</w:t>
            </w:r>
          </w:p>
        </w:tc>
        <w:tc>
          <w:tcPr>
            <w:tcW w:w="411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r>
              <w:fldChar w:fldCharType="begin">
                <w:ffData>
                  <w:name w:val="Text3278"/>
                  <w:enabled/>
                  <w:calcOnExit w:val="0"/>
                  <w:textInput/>
                </w:ffData>
              </w:fldChar>
            </w:r>
            <w:bookmarkStart w:id="0" w:name="Text32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B.</w:t>
            </w:r>
          </w:p>
        </w:tc>
        <w:tc>
          <w:tcPr>
            <w:tcW w:w="8963" w:type="dxa"/>
            <w:gridSpan w:val="37"/>
            <w:vMerge w:val="restart"/>
            <w:tcBorders>
              <w:top w:val="nil"/>
              <w:left w:val="nil"/>
              <w:right w:val="nil"/>
            </w:tcBorders>
          </w:tcPr>
          <w:p w:rsidR="00117F36" w:rsidRPr="0032228B" w:rsidRDefault="00117F36" w:rsidP="00117F36">
            <w:r w:rsidRPr="0032228B">
              <w:t>Equipment Description (include the process(</w:t>
            </w:r>
            <w:bookmarkStart w:id="1" w:name="_GoBack"/>
            <w:bookmarkEnd w:id="1"/>
            <w:proofErr w:type="spellStart"/>
            <w:r w:rsidRPr="0032228B">
              <w:t>es</w:t>
            </w:r>
            <w:proofErr w:type="spellEnd"/>
            <w:r w:rsidRPr="0032228B">
              <w:t xml:space="preserve">) that </w:t>
            </w:r>
            <w:r w:rsidR="006D6A7E">
              <w:t>the flare</w:t>
            </w:r>
            <w:r w:rsidRPr="0032228B">
              <w:t xml:space="preserve"> controls emissions </w:t>
            </w:r>
          </w:p>
          <w:p w:rsidR="00117F36" w:rsidRPr="0032228B" w:rsidRDefault="00117F36" w:rsidP="00117F36">
            <w:r w:rsidRPr="0032228B">
              <w:t>from):</w:t>
            </w:r>
            <w:r>
              <w:t xml:space="preserve">  </w:t>
            </w:r>
            <w:r>
              <w:fldChar w:fldCharType="begin">
                <w:ffData>
                  <w:name w:val="Text3279"/>
                  <w:enabled/>
                  <w:calcOnExit w:val="0"/>
                  <w:textInput/>
                </w:ffData>
              </w:fldChar>
            </w:r>
            <w:bookmarkStart w:id="2" w:name="Text32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2"/>
          <w:p w:rsidR="00117F36" w:rsidRPr="0032228B" w:rsidRDefault="00117F36" w:rsidP="00117F36"/>
        </w:tc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8963" w:type="dxa"/>
            <w:gridSpan w:val="37"/>
            <w:vMerge/>
            <w:tcBorders>
              <w:left w:val="nil"/>
              <w:right w:val="nil"/>
            </w:tcBorders>
          </w:tcPr>
          <w:p w:rsidR="00117F36" w:rsidRPr="0032228B" w:rsidRDefault="00117F36" w:rsidP="00117F36"/>
        </w:tc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8963" w:type="dxa"/>
            <w:gridSpan w:val="37"/>
            <w:vMerge/>
            <w:tcBorders>
              <w:left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C.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Manufacturer:</w:t>
            </w:r>
          </w:p>
        </w:tc>
        <w:tc>
          <w:tcPr>
            <w:tcW w:w="239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r>
              <w:fldChar w:fldCharType="begin">
                <w:ffData>
                  <w:name w:val="Text3281"/>
                  <w:enabled/>
                  <w:calcOnExit w:val="0"/>
                  <w:textInput/>
                </w:ffData>
              </w:fldChar>
            </w:r>
            <w:bookmarkStart w:id="3" w:name="Text32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pPr>
              <w:jc w:val="right"/>
            </w:pPr>
            <w:r w:rsidRPr="0032228B">
              <w:t>D.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Model:</w:t>
            </w:r>
          </w:p>
        </w:tc>
        <w:tc>
          <w:tcPr>
            <w:tcW w:w="2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r>
              <w:fldChar w:fldCharType="begin">
                <w:ffData>
                  <w:name w:val="Text3282"/>
                  <w:enabled/>
                  <w:calcOnExit w:val="0"/>
                  <w:textInput/>
                </w:ffData>
              </w:fldChar>
            </w:r>
            <w:bookmarkStart w:id="4" w:name="Text32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E.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Status: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pPr>
              <w:jc w:val="center"/>
            </w:pPr>
            <w: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43"/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Operating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pPr>
              <w:jc w:val="center"/>
            </w:pPr>
            <w: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4"/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5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Proposed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pPr>
              <w:jc w:val="center"/>
            </w:pPr>
            <w: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45"/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442" w:type="dxa"/>
            <w:gridSpan w:val="12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>
            <w:r w:rsidRPr="0032228B">
              <w:t>Under Construction</w:t>
            </w:r>
          </w:p>
        </w:tc>
      </w:tr>
      <w:tr w:rsidR="00B304A7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117F36">
            <w:pPr>
              <w:jc w:val="center"/>
            </w:pPr>
          </w:p>
        </w:tc>
        <w:tc>
          <w:tcPr>
            <w:tcW w:w="1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117F36">
            <w:pPr>
              <w:jc w:val="center"/>
            </w:pPr>
          </w:p>
        </w:tc>
        <w:tc>
          <w:tcPr>
            <w:tcW w:w="15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117F36">
            <w:pPr>
              <w:jc w:val="center"/>
            </w:pPr>
          </w:p>
        </w:tc>
        <w:tc>
          <w:tcPr>
            <w:tcW w:w="3442" w:type="dxa"/>
            <w:gridSpan w:val="12"/>
            <w:tcBorders>
              <w:top w:val="nil"/>
              <w:left w:val="nil"/>
              <w:bottom w:val="nil"/>
            </w:tcBorders>
          </w:tcPr>
          <w:p w:rsidR="00B304A7" w:rsidRPr="0032228B" w:rsidRDefault="00B304A7" w:rsidP="00117F36"/>
        </w:tc>
      </w:tr>
      <w:tr w:rsidR="00B304A7" w:rsidRPr="0032228B" w:rsidTr="00D9564A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>
            <w:r>
              <w:t>F.</w:t>
            </w:r>
          </w:p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B304A7" w:rsidRPr="0032228B" w:rsidRDefault="00B304A7" w:rsidP="00B304A7">
            <w: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r>
              <w:t xml:space="preserve">   Requesting a federally enforceable condition to route tank emissions to the flare.</w:t>
            </w:r>
          </w:p>
        </w:tc>
      </w:tr>
      <w:tr w:rsidR="00A867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A86736" w:rsidRPr="0032228B" w:rsidRDefault="00A867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A86736" w:rsidRPr="0032228B" w:rsidRDefault="00A867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single" w:sz="4" w:space="0" w:color="auto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single" w:sz="4" w:space="0" w:color="auto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117F36" w:rsidRPr="0032228B" w:rsidRDefault="00117F36" w:rsidP="00117F3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85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117F36" w:rsidRPr="0032228B" w:rsidRDefault="00117F36" w:rsidP="00117F3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System Data</w:t>
            </w:r>
          </w:p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6D6A7E" w:rsidP="00117F36">
            <w:r>
              <w:t>A</w:t>
            </w:r>
            <w:r w:rsidR="00117F36" w:rsidRPr="0032228B">
              <w:t>.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Efficiency: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pPr>
              <w:jc w:val="center"/>
            </w:pPr>
            <w:r>
              <w:fldChar w:fldCharType="begin">
                <w:ffData>
                  <w:name w:val="Text3286"/>
                  <w:enabled/>
                  <w:calcOnExit w:val="0"/>
                  <w:textInput/>
                </w:ffData>
              </w:fldChar>
            </w:r>
            <w:bookmarkStart w:id="8" w:name="Text32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%</w:t>
            </w:r>
          </w:p>
        </w:tc>
        <w:tc>
          <w:tcPr>
            <w:tcW w:w="40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Controlling the following pollutant(s):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r>
              <w:fldChar w:fldCharType="begin">
                <w:ffData>
                  <w:name w:val="Text3287"/>
                  <w:enabled/>
                  <w:calcOnExit w:val="0"/>
                  <w:textInput/>
                </w:ffData>
              </w:fldChar>
            </w:r>
            <w:bookmarkStart w:id="9" w:name="Text32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Efficiency: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pPr>
              <w:jc w:val="center"/>
            </w:pPr>
            <w:r>
              <w:fldChar w:fldCharType="begin">
                <w:ffData>
                  <w:name w:val="Text3288"/>
                  <w:enabled/>
                  <w:calcOnExit w:val="0"/>
                  <w:textInput/>
                </w:ffData>
              </w:fldChar>
            </w:r>
            <w:bookmarkStart w:id="10" w:name="Text32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%</w:t>
            </w:r>
          </w:p>
        </w:tc>
        <w:tc>
          <w:tcPr>
            <w:tcW w:w="40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17F36" w:rsidRPr="0032228B" w:rsidRDefault="00117F36" w:rsidP="00117F36">
            <w:r w:rsidRPr="0032228B">
              <w:t>Controlling the following pollutant(s):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F36" w:rsidRPr="0032228B" w:rsidRDefault="00117F36" w:rsidP="00117F36">
            <w:r>
              <w:fldChar w:fldCharType="begin">
                <w:ffData>
                  <w:name w:val="Text3289"/>
                  <w:enabled/>
                  <w:calcOnExit w:val="0"/>
                  <w:textInput/>
                </w:ffData>
              </w:fldChar>
            </w:r>
            <w:bookmarkStart w:id="11" w:name="Text32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B304A7" w:rsidRPr="0032228B" w:rsidTr="00024B2D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879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117F36">
            <w:r>
              <w:t>Reason for different efficiency:  ____________________________________________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:rsidR="00B304A7" w:rsidRPr="0032228B" w:rsidRDefault="00B304A7" w:rsidP="00117F36"/>
        </w:tc>
      </w:tr>
      <w:tr w:rsidR="00B304A7" w:rsidRPr="0032228B" w:rsidTr="00024B2D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117F36"/>
        </w:tc>
        <w:tc>
          <w:tcPr>
            <w:tcW w:w="879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117F36">
            <w:r>
              <w:t xml:space="preserve">                                                    ____________________________________________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:rsidR="00B304A7" w:rsidRPr="0032228B" w:rsidRDefault="00B304A7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>
              <w:t>B</w:t>
            </w:r>
            <w:r w:rsidRPr="0032228B">
              <w:t>.</w:t>
            </w:r>
          </w:p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>
            <w:r w:rsidRPr="0032228B">
              <w:t>Flare Data (if applicable):</w:t>
            </w:r>
          </w:p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1.</w:t>
            </w:r>
          </w:p>
        </w:tc>
        <w:tc>
          <w:tcPr>
            <w:tcW w:w="16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Flare type: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17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Non-assisted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17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Steam-assisted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2003" w:type="dxa"/>
            <w:gridSpan w:val="7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>
            <w:r w:rsidRPr="0032228B">
              <w:t>Air-assisted</w:t>
            </w:r>
          </w:p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16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Other:</w:t>
            </w:r>
          </w:p>
        </w:tc>
        <w:tc>
          <w:tcPr>
            <w:tcW w:w="32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A7E" w:rsidRPr="0032228B" w:rsidRDefault="006D6A7E" w:rsidP="00B2402C">
            <w:r>
              <w:fldChar w:fldCharType="begin">
                <w:ffData>
                  <w:name w:val="Text33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2.</w:t>
            </w:r>
          </w:p>
        </w:tc>
        <w:tc>
          <w:tcPr>
            <w:tcW w:w="3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Net heating value of combusted gas: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Text33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7" w:type="dxa"/>
            <w:gridSpan w:val="14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>
            <w:r w:rsidRPr="0032228B">
              <w:t>Btu/scf</w:t>
            </w:r>
          </w:p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3.</w:t>
            </w:r>
          </w:p>
        </w:tc>
        <w:tc>
          <w:tcPr>
            <w:tcW w:w="23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Design exit velocity: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Text33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37" w:type="dxa"/>
            <w:gridSpan w:val="23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>
            <w:r w:rsidRPr="0032228B">
              <w:t>ft/sec</w:t>
            </w:r>
          </w:p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9341" w:type="dxa"/>
            <w:gridSpan w:val="39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B304A7" w:rsidRPr="0032228B" w:rsidTr="00A37867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>
            <w:r>
              <w:t>4.</w:t>
            </w:r>
          </w:p>
        </w:tc>
        <w:tc>
          <w:tcPr>
            <w:tcW w:w="26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304A7">
            <w:r>
              <w:t xml:space="preserve">System:  </w:t>
            </w:r>
          </w:p>
        </w:tc>
        <w:tc>
          <w:tcPr>
            <w:tcW w:w="26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304A7">
            <w: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r>
              <w:t xml:space="preserve">  Auto-ignitor</w:t>
            </w:r>
          </w:p>
        </w:tc>
        <w:tc>
          <w:tcPr>
            <w:tcW w:w="3613" w:type="dxa"/>
            <w:gridSpan w:val="13"/>
            <w:tcBorders>
              <w:top w:val="nil"/>
              <w:left w:val="nil"/>
              <w:bottom w:val="nil"/>
            </w:tcBorders>
          </w:tcPr>
          <w:p w:rsidR="00B304A7" w:rsidRPr="0032228B" w:rsidRDefault="00B304A7" w:rsidP="00B304A7">
            <w: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  <w:r>
              <w:t xml:space="preserve">  Continuous Flame</w:t>
            </w:r>
          </w:p>
        </w:tc>
      </w:tr>
      <w:tr w:rsidR="00B304A7" w:rsidRPr="0032228B" w:rsidTr="00A37867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B2402C"/>
        </w:tc>
        <w:tc>
          <w:tcPr>
            <w:tcW w:w="26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B304A7"/>
        </w:tc>
        <w:tc>
          <w:tcPr>
            <w:tcW w:w="26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04A7" w:rsidRDefault="00B304A7" w:rsidP="00B304A7"/>
        </w:tc>
        <w:tc>
          <w:tcPr>
            <w:tcW w:w="3613" w:type="dxa"/>
            <w:gridSpan w:val="13"/>
            <w:tcBorders>
              <w:top w:val="nil"/>
              <w:left w:val="nil"/>
              <w:bottom w:val="nil"/>
            </w:tcBorders>
          </w:tcPr>
          <w:p w:rsidR="00B304A7" w:rsidRDefault="00B304A7" w:rsidP="00B304A7"/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B304A7" w:rsidP="00B2402C">
            <w:r>
              <w:t>5</w:t>
            </w:r>
            <w:r w:rsidR="006D6A7E" w:rsidRPr="0032228B">
              <w:t>.</w:t>
            </w:r>
          </w:p>
        </w:tc>
        <w:tc>
          <w:tcPr>
            <w:tcW w:w="52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Is the presence of a flare pilot flame monitored?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Yes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pPr>
              <w:jc w:val="center"/>
            </w:pPr>
            <w: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>
            <w:r w:rsidRPr="0032228B">
              <w:t>No</w:t>
            </w:r>
          </w:p>
        </w:tc>
      </w:tr>
      <w:tr w:rsidR="006D6A7E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8828" w:type="dxa"/>
            <w:gridSpan w:val="37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6D6A7E" w:rsidRPr="0032228B" w:rsidTr="00B304A7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6D6A7E" w:rsidRPr="0032228B" w:rsidRDefault="006D6A7E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/>
        </w:tc>
        <w:tc>
          <w:tcPr>
            <w:tcW w:w="39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D6A7E" w:rsidRPr="0032228B" w:rsidRDefault="006D6A7E" w:rsidP="00B2402C">
            <w:r w:rsidRPr="0032228B">
              <w:t>If yes, please describe the monitoring:</w:t>
            </w:r>
          </w:p>
        </w:tc>
        <w:tc>
          <w:tcPr>
            <w:tcW w:w="45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A7E" w:rsidRPr="0032228B" w:rsidRDefault="006D6A7E" w:rsidP="00B2402C">
            <w:r>
              <w:fldChar w:fldCharType="begin">
                <w:ffData>
                  <w:name w:val="Text33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6D6A7E" w:rsidRPr="0032228B" w:rsidRDefault="006D6A7E" w:rsidP="00B2402C"/>
        </w:tc>
      </w:tr>
      <w:tr w:rsidR="00B304A7" w:rsidRPr="0032228B" w:rsidTr="00B304A7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B2402C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/>
        </w:tc>
        <w:tc>
          <w:tcPr>
            <w:tcW w:w="39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2402C"/>
        </w:tc>
        <w:tc>
          <w:tcPr>
            <w:tcW w:w="45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4A7" w:rsidRDefault="00B304A7" w:rsidP="00B2402C"/>
        </w:tc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B304A7" w:rsidRPr="0032228B" w:rsidRDefault="00B304A7" w:rsidP="00B2402C"/>
        </w:tc>
      </w:tr>
      <w:tr w:rsidR="00B304A7" w:rsidRPr="0032228B" w:rsidTr="00FD1D8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FD1D86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>
            <w:r>
              <w:t>6</w:t>
            </w:r>
            <w:r w:rsidRPr="0032228B">
              <w:t>.</w:t>
            </w:r>
          </w:p>
        </w:tc>
        <w:tc>
          <w:tcPr>
            <w:tcW w:w="52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B304A7">
            <w:r w:rsidRPr="0032228B">
              <w:t xml:space="preserve">Is the </w:t>
            </w:r>
            <w:r>
              <w:t>auto-ignitor system</w:t>
            </w:r>
            <w:r w:rsidRPr="0032228B">
              <w:t xml:space="preserve"> monitored?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>
            <w:pPr>
              <w:jc w:val="center"/>
            </w:pPr>
            <w: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>
            <w:r w:rsidRPr="0032228B">
              <w:t>Yes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>
            <w:pPr>
              <w:jc w:val="center"/>
            </w:pPr>
            <w: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1B22">
              <w:fldChar w:fldCharType="separate"/>
            </w:r>
            <w:r>
              <w:fldChar w:fldCharType="end"/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</w:tcBorders>
          </w:tcPr>
          <w:p w:rsidR="00B304A7" w:rsidRPr="0032228B" w:rsidRDefault="00B304A7" w:rsidP="00FD1D86">
            <w:r w:rsidRPr="0032228B">
              <w:t>No</w:t>
            </w:r>
          </w:p>
        </w:tc>
      </w:tr>
      <w:tr w:rsidR="00B304A7" w:rsidRPr="0032228B" w:rsidTr="00FD1D8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FD1D86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/>
        </w:tc>
        <w:tc>
          <w:tcPr>
            <w:tcW w:w="8828" w:type="dxa"/>
            <w:gridSpan w:val="37"/>
            <w:tcBorders>
              <w:top w:val="nil"/>
              <w:left w:val="nil"/>
              <w:bottom w:val="nil"/>
            </w:tcBorders>
          </w:tcPr>
          <w:p w:rsidR="00B304A7" w:rsidRPr="0032228B" w:rsidRDefault="00B304A7" w:rsidP="00FD1D86"/>
        </w:tc>
      </w:tr>
      <w:tr w:rsidR="00B304A7" w:rsidRPr="0032228B" w:rsidTr="00B304A7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B304A7" w:rsidRPr="0032228B" w:rsidRDefault="00B304A7" w:rsidP="00FD1D86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/>
        </w:tc>
        <w:tc>
          <w:tcPr>
            <w:tcW w:w="39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04A7" w:rsidRPr="0032228B" w:rsidRDefault="00B304A7" w:rsidP="00FD1D86">
            <w:r w:rsidRPr="0032228B">
              <w:t>If yes, please describe the monitoring:</w:t>
            </w:r>
          </w:p>
        </w:tc>
        <w:tc>
          <w:tcPr>
            <w:tcW w:w="45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4A7" w:rsidRPr="0032228B" w:rsidRDefault="00B304A7" w:rsidP="00FD1D86">
            <w:r>
              <w:fldChar w:fldCharType="begin">
                <w:ffData>
                  <w:name w:val="Text33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</w:tcBorders>
          </w:tcPr>
          <w:p w:rsidR="00B304A7" w:rsidRPr="0032228B" w:rsidRDefault="00B304A7" w:rsidP="00FD1D8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nil"/>
            </w:tcBorders>
          </w:tcPr>
          <w:p w:rsidR="00117F36" w:rsidRPr="0032228B" w:rsidRDefault="00117F36" w:rsidP="00117F36"/>
        </w:tc>
      </w:tr>
      <w:tr w:rsidR="00117F36" w:rsidRPr="0032228B" w:rsidTr="00A86736">
        <w:trPr>
          <w:jc w:val="center"/>
        </w:trPr>
        <w:tc>
          <w:tcPr>
            <w:tcW w:w="613" w:type="dxa"/>
            <w:tcBorders>
              <w:top w:val="nil"/>
              <w:bottom w:val="single" w:sz="4" w:space="0" w:color="auto"/>
              <w:right w:val="nil"/>
            </w:tcBorders>
          </w:tcPr>
          <w:p w:rsidR="00117F36" w:rsidRPr="0032228B" w:rsidRDefault="00117F36" w:rsidP="00117F36"/>
        </w:tc>
        <w:tc>
          <w:tcPr>
            <w:tcW w:w="9854" w:type="dxa"/>
            <w:gridSpan w:val="40"/>
            <w:tcBorders>
              <w:top w:val="nil"/>
              <w:left w:val="nil"/>
              <w:bottom w:val="single" w:sz="4" w:space="0" w:color="auto"/>
            </w:tcBorders>
          </w:tcPr>
          <w:p w:rsidR="00117F36" w:rsidRPr="0032228B" w:rsidRDefault="00117F36" w:rsidP="00117F36"/>
        </w:tc>
      </w:tr>
    </w:tbl>
    <w:p w:rsidR="00117F36" w:rsidRDefault="00117F36" w:rsidP="00302293"/>
    <w:sectPr w:rsidR="00117F36" w:rsidSect="00302293">
      <w:footerReference w:type="default" r:id="rId7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9F" w:rsidRDefault="005B7F9F">
      <w:r>
        <w:separator/>
      </w:r>
    </w:p>
  </w:endnote>
  <w:endnote w:type="continuationSeparator" w:id="0">
    <w:p w:rsidR="005B7F9F" w:rsidRDefault="005B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CD" w:rsidRPr="006D6A7E" w:rsidRDefault="006D6A7E" w:rsidP="006D6A7E">
    <w:pPr>
      <w:pStyle w:val="Footer"/>
      <w:tabs>
        <w:tab w:val="clear" w:pos="4320"/>
        <w:tab w:val="clear" w:pos="8640"/>
      </w:tabs>
      <w:ind w:right="-180"/>
    </w:pPr>
    <w:r>
      <w:t>MS Oil</w:t>
    </w:r>
    <w:r w:rsidR="00BC571B">
      <w:t xml:space="preserve"> Production General Permit</w:t>
    </w:r>
    <w:r>
      <w:t xml:space="preserve"> NOI, Section </w:t>
    </w:r>
    <w:r w:rsidR="002E7CE4">
      <w:t>O</w:t>
    </w:r>
    <w:r w:rsidR="00BC571B">
      <w:t>P</w:t>
    </w:r>
    <w:r w:rsidR="002E7CE4">
      <w:t>GP-</w:t>
    </w:r>
    <w:r>
      <w:t>F, v. 2019.1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9F" w:rsidRDefault="005B7F9F">
      <w:r>
        <w:separator/>
      </w:r>
    </w:p>
  </w:footnote>
  <w:footnote w:type="continuationSeparator" w:id="0">
    <w:p w:rsidR="005B7F9F" w:rsidRDefault="005B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3D3"/>
    <w:multiLevelType w:val="hybridMultilevel"/>
    <w:tmpl w:val="C4A455D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F7777"/>
    <w:multiLevelType w:val="hybridMultilevel"/>
    <w:tmpl w:val="C0DAEBD8"/>
    <w:lvl w:ilvl="0" w:tplc="1878F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36"/>
    <w:rsid w:val="00004AF3"/>
    <w:rsid w:val="00082DCF"/>
    <w:rsid w:val="00117F36"/>
    <w:rsid w:val="00145AE9"/>
    <w:rsid w:val="001E04A7"/>
    <w:rsid w:val="00201CA5"/>
    <w:rsid w:val="002E7CE4"/>
    <w:rsid w:val="00302293"/>
    <w:rsid w:val="004614CA"/>
    <w:rsid w:val="005B7F9F"/>
    <w:rsid w:val="00606455"/>
    <w:rsid w:val="006D6A7E"/>
    <w:rsid w:val="006D70BD"/>
    <w:rsid w:val="006E2F62"/>
    <w:rsid w:val="00797BCD"/>
    <w:rsid w:val="00847591"/>
    <w:rsid w:val="00A51B22"/>
    <w:rsid w:val="00A86736"/>
    <w:rsid w:val="00B304A7"/>
    <w:rsid w:val="00B878FB"/>
    <w:rsid w:val="00BC571B"/>
    <w:rsid w:val="00CF05BF"/>
    <w:rsid w:val="00E03F7C"/>
    <w:rsid w:val="00E6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BCDB7E-6836-4E07-9EF3-64BC9DC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7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17F3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TableofFigures"/>
    <w:rsid w:val="00117F36"/>
    <w:pPr>
      <w:widowControl w:val="0"/>
      <w:autoSpaceDE w:val="0"/>
      <w:autoSpaceDN w:val="0"/>
      <w:adjustRightInd w:val="0"/>
      <w:ind w:left="720" w:hanging="400"/>
      <w:jc w:val="both"/>
    </w:pPr>
    <w:rPr>
      <w:b/>
      <w:smallCaps/>
    </w:rPr>
  </w:style>
  <w:style w:type="paragraph" w:styleId="TableofFigures">
    <w:name w:val="table of figures"/>
    <w:basedOn w:val="Normal"/>
    <w:next w:val="Normal"/>
    <w:semiHidden/>
    <w:rsid w:val="00117F36"/>
    <w:pPr>
      <w:ind w:left="480" w:hanging="480"/>
    </w:pPr>
  </w:style>
  <w:style w:type="table" w:styleId="TableGrid">
    <w:name w:val="Table Grid"/>
    <w:basedOn w:val="TableNormal"/>
    <w:rsid w:val="00117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7F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7F3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7F3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D6A7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</vt:lpstr>
    </vt:vector>
  </TitlesOfParts>
  <Company>MDEQ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</dc:title>
  <dc:creator>cbrown</dc:creator>
  <cp:lastModifiedBy>Ryan Ozment</cp:lastModifiedBy>
  <cp:revision>2</cp:revision>
  <dcterms:created xsi:type="dcterms:W3CDTF">2019-10-01T19:23:00Z</dcterms:created>
  <dcterms:modified xsi:type="dcterms:W3CDTF">2019-10-01T19:23:00Z</dcterms:modified>
</cp:coreProperties>
</file>